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C1" w:rsidRPr="00952EE9" w:rsidRDefault="00952EE9" w:rsidP="00952EE9">
      <w:pPr>
        <w:spacing w:after="0"/>
        <w:jc w:val="center"/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EE9"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87F65"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Pr="00952EE9"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MAPPA</w:t>
      </w:r>
      <w:r w:rsidRPr="00952EE9"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CONFERENCE BUSINESS</w:t>
      </w:r>
    </w:p>
    <w:p w:rsidR="00952EE9" w:rsidRDefault="00952EE9" w:rsidP="00952EE9">
      <w:pPr>
        <w:spacing w:after="0"/>
        <w:jc w:val="center"/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349250</wp:posOffset>
                </wp:positionV>
                <wp:extent cx="61150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EE9" w:rsidRPr="00A50189" w:rsidRDefault="00952EE9" w:rsidP="00952EE9">
                            <w:pPr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0189"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>DIAMOND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27.5pt;width:481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" fillcolor="#8eaadb [1940]" strokeweight=".5pt">
                <v:textbox>
                  <w:txbxContent>
                    <w:p w:rsidR="00952EE9" w:rsidRPr="00A50189" w:rsidRDefault="00952EE9" w:rsidP="00952EE9">
                      <w:pPr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0189"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>DIAMOND PARTNER</w:t>
                      </w:r>
                    </w:p>
                  </w:txbxContent>
                </v:textbox>
              </v:shape>
            </w:pict>
          </mc:Fallback>
        </mc:AlternateContent>
      </w:r>
      <w:r w:rsidRPr="00952EE9">
        <w:rPr>
          <w:rFonts w:ascii="Lucida Bright" w:hAnsi="Lucida Bright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PARTNERSHIP FACT SHEET</w:t>
      </w:r>
    </w:p>
    <w:p w:rsidR="00952EE9" w:rsidRPr="00A50189" w:rsidRDefault="00952EE9" w:rsidP="00952EE9">
      <w:pPr>
        <w:spacing w:after="0"/>
        <w:jc w:val="center"/>
        <w:rPr>
          <w:rFonts w:ascii="Lucida Bright" w:hAnsi="Lucida Bright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2EE9" w:rsidRPr="006A1483" w:rsidRDefault="00952EE9" w:rsidP="00952EE9">
      <w:pPr>
        <w:pStyle w:val="ListParagraph"/>
        <w:numPr>
          <w:ilvl w:val="0"/>
          <w:numId w:val="1"/>
        </w:numPr>
      </w:pPr>
      <w:r w:rsidRPr="006A1483">
        <w:t>Introduction of keynote speaker and sole sponsorship of any event at the conference</w:t>
      </w:r>
    </w:p>
    <w:p w:rsidR="00952EE9" w:rsidRPr="006A1483" w:rsidRDefault="00952EE9" w:rsidP="00952EE9">
      <w:pPr>
        <w:pStyle w:val="ListParagraph"/>
        <w:numPr>
          <w:ilvl w:val="0"/>
          <w:numId w:val="1"/>
        </w:numPr>
      </w:pPr>
      <w:r w:rsidRPr="006A1483">
        <w:t xml:space="preserve">Company presence on conference web page </w:t>
      </w:r>
    </w:p>
    <w:p w:rsidR="00952EE9" w:rsidRPr="006A1483" w:rsidRDefault="00DE1257" w:rsidP="00952EE9">
      <w:pPr>
        <w:pStyle w:val="ListParagraph"/>
        <w:numPr>
          <w:ilvl w:val="0"/>
          <w:numId w:val="1"/>
        </w:numPr>
      </w:pPr>
      <w:r w:rsidRPr="006A1483">
        <w:t>Recognition at the conference</w:t>
      </w:r>
    </w:p>
    <w:p w:rsidR="00952EE9" w:rsidRPr="006A1483" w:rsidRDefault="00952EE9" w:rsidP="00952EE9">
      <w:pPr>
        <w:pStyle w:val="ListParagraph"/>
        <w:numPr>
          <w:ilvl w:val="0"/>
          <w:numId w:val="1"/>
        </w:numPr>
      </w:pPr>
      <w:r w:rsidRPr="006A1483">
        <w:t>Complimentary premium exhibit booth</w:t>
      </w:r>
    </w:p>
    <w:p w:rsidR="00952EE9" w:rsidRPr="006A1483" w:rsidRDefault="00DE1257" w:rsidP="00952EE9">
      <w:pPr>
        <w:pStyle w:val="ListParagraph"/>
        <w:numPr>
          <w:ilvl w:val="0"/>
          <w:numId w:val="1"/>
        </w:numPr>
      </w:pPr>
      <w:r w:rsidRPr="006A1483">
        <w:t>Three</w:t>
      </w:r>
      <w:r w:rsidR="00952EE9" w:rsidRPr="006A1483">
        <w:t xml:space="preserve"> complimentary conference attendee registrations</w:t>
      </w:r>
    </w:p>
    <w:p w:rsidR="00952EE9" w:rsidRDefault="00952EE9" w:rsidP="00952EE9">
      <w:pPr>
        <w:pStyle w:val="ListParagraph"/>
        <w:numPr>
          <w:ilvl w:val="0"/>
          <w:numId w:val="1"/>
        </w:numPr>
      </w:pPr>
      <w:r>
        <w:rPr>
          <w:rFonts w:ascii="Lucida Bright" w:hAnsi="Lucida Bright"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E9D49" wp14:editId="1534D323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1150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EE9" w:rsidRPr="00A50189" w:rsidRDefault="00952EE9" w:rsidP="00952EE9">
                            <w:pPr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0189"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>PLATINUM 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9D49" id="Text Box 2" o:spid="_x0000_s1027" type="#_x0000_t202" style="position:absolute;left:0;text-align:left;margin-left:0;margin-top:16.5pt;width:481.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" fillcolor="#8eaadb [1940]" strokeweight=".5pt">
                <v:textbox>
                  <w:txbxContent>
                    <w:p w:rsidR="00952EE9" w:rsidRPr="00A50189" w:rsidRDefault="00952EE9" w:rsidP="00952EE9">
                      <w:pPr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0189"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>PLATINUM PARTNER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Opportunity to include two promotional items in conference attendee bags</w:t>
      </w:r>
    </w:p>
    <w:p w:rsidR="00952EE9" w:rsidRDefault="00952EE9" w:rsidP="00952EE9"/>
    <w:p w:rsidR="00952EE9" w:rsidRPr="006A1483" w:rsidRDefault="00952EE9" w:rsidP="00A50189">
      <w:pPr>
        <w:pStyle w:val="ListParagraph"/>
        <w:numPr>
          <w:ilvl w:val="0"/>
          <w:numId w:val="1"/>
        </w:numPr>
      </w:pPr>
      <w:r w:rsidRPr="006A1483">
        <w:t>Sole sponsorship of any event at the conference</w:t>
      </w:r>
    </w:p>
    <w:p w:rsidR="00952EE9" w:rsidRPr="006A1483" w:rsidRDefault="00952EE9" w:rsidP="00A50189">
      <w:pPr>
        <w:pStyle w:val="ListParagraph"/>
        <w:numPr>
          <w:ilvl w:val="0"/>
          <w:numId w:val="1"/>
        </w:numPr>
      </w:pPr>
      <w:r w:rsidRPr="006A1483">
        <w:t xml:space="preserve">Company presence on conference web page </w:t>
      </w:r>
    </w:p>
    <w:p w:rsidR="00DE1257" w:rsidRPr="006A1483" w:rsidRDefault="00DE1257" w:rsidP="00DE1257">
      <w:pPr>
        <w:pStyle w:val="ListParagraph"/>
        <w:numPr>
          <w:ilvl w:val="0"/>
          <w:numId w:val="1"/>
        </w:numPr>
      </w:pPr>
      <w:r w:rsidRPr="006A1483">
        <w:t>Recognition at the conference</w:t>
      </w:r>
    </w:p>
    <w:p w:rsidR="00952EE9" w:rsidRPr="006A1483" w:rsidRDefault="00952EE9" w:rsidP="00A50189">
      <w:pPr>
        <w:pStyle w:val="ListParagraph"/>
        <w:numPr>
          <w:ilvl w:val="0"/>
          <w:numId w:val="1"/>
        </w:numPr>
      </w:pPr>
      <w:r w:rsidRPr="006A1483">
        <w:t xml:space="preserve">Complimentary premium exhibit </w:t>
      </w:r>
      <w:r w:rsidR="00A50189" w:rsidRPr="006A1483">
        <w:t>booth</w:t>
      </w:r>
    </w:p>
    <w:p w:rsidR="00A50189" w:rsidRPr="006A1483" w:rsidRDefault="00A50189" w:rsidP="00A50189">
      <w:pPr>
        <w:pStyle w:val="ListParagraph"/>
        <w:numPr>
          <w:ilvl w:val="0"/>
          <w:numId w:val="1"/>
        </w:numPr>
      </w:pPr>
      <w:r w:rsidRPr="006A1483">
        <w:t>T</w:t>
      </w:r>
      <w:r w:rsidR="00DE1257" w:rsidRPr="006A1483">
        <w:t>hree</w:t>
      </w:r>
      <w:r w:rsidRPr="006A1483">
        <w:t xml:space="preserve"> complimentary conference attendee registrations</w:t>
      </w:r>
    </w:p>
    <w:p w:rsidR="00A50189" w:rsidRDefault="00A50189" w:rsidP="00A50189">
      <w:pPr>
        <w:pStyle w:val="ListParagraph"/>
        <w:numPr>
          <w:ilvl w:val="0"/>
          <w:numId w:val="1"/>
        </w:numPr>
      </w:pPr>
      <w:r>
        <w:rPr>
          <w:rFonts w:ascii="Lucida Bright" w:hAnsi="Lucida Bright"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3AFEE" wp14:editId="29812863">
                <wp:simplePos x="0" y="0"/>
                <wp:positionH relativeFrom="margin">
                  <wp:posOffset>171450</wp:posOffset>
                </wp:positionH>
                <wp:positionV relativeFrom="paragraph">
                  <wp:posOffset>197485</wp:posOffset>
                </wp:positionV>
                <wp:extent cx="61150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189" w:rsidRPr="00A50189" w:rsidRDefault="00A50189" w:rsidP="00A50189">
                            <w:pPr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>GOLD</w:t>
                            </w:r>
                            <w:r w:rsidRPr="00A50189"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PARTNER</w:t>
                            </w:r>
                          </w:p>
                          <w:p w:rsidR="00A50189" w:rsidRDefault="00A50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AFEE" id="Text Box 3" o:spid="_x0000_s1028" type="#_x0000_t202" style="position:absolute;left:0;text-align:left;margin-left:13.5pt;margin-top:15.55pt;width:48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" fillcolor="#8eaadb [1940]" strokeweight=".5pt">
                <v:textbox>
                  <w:txbxContent>
                    <w:p w:rsidR="00A50189" w:rsidRPr="00A50189" w:rsidRDefault="00A50189" w:rsidP="00A50189">
                      <w:pPr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>GOLD</w:t>
                      </w:r>
                      <w:r w:rsidRPr="00A50189"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 xml:space="preserve"> PARTNER</w:t>
                      </w:r>
                    </w:p>
                    <w:p w:rsidR="00A50189" w:rsidRDefault="00A50189"/>
                  </w:txbxContent>
                </v:textbox>
                <w10:wrap anchorx="margin"/>
              </v:shape>
            </w:pict>
          </mc:Fallback>
        </mc:AlternateContent>
      </w:r>
      <w:r>
        <w:t>Opportunity to include two promotional items in conference attendee bags</w:t>
      </w:r>
    </w:p>
    <w:p w:rsidR="00A50189" w:rsidRDefault="00A50189" w:rsidP="00A50189"/>
    <w:p w:rsidR="00A50189" w:rsidRDefault="00A50189" w:rsidP="00A50189">
      <w:pPr>
        <w:pStyle w:val="ListParagraph"/>
        <w:numPr>
          <w:ilvl w:val="0"/>
          <w:numId w:val="2"/>
        </w:numPr>
      </w:pPr>
      <w:r>
        <w:t>Option to co-sponsor one of the following events: Reception, Welcome Breakfast, Lunch</w:t>
      </w:r>
    </w:p>
    <w:p w:rsidR="00A50189" w:rsidRDefault="00A50189" w:rsidP="00A50189">
      <w:pPr>
        <w:pStyle w:val="ListParagraph"/>
        <w:numPr>
          <w:ilvl w:val="0"/>
          <w:numId w:val="2"/>
        </w:numPr>
      </w:pPr>
      <w:r>
        <w:t xml:space="preserve">Company presence on conference web page </w:t>
      </w:r>
    </w:p>
    <w:p w:rsidR="00DE1257" w:rsidRPr="006A1483" w:rsidRDefault="00DE1257" w:rsidP="00DE1257">
      <w:pPr>
        <w:pStyle w:val="ListParagraph"/>
        <w:numPr>
          <w:ilvl w:val="0"/>
          <w:numId w:val="2"/>
        </w:numPr>
      </w:pPr>
      <w:r w:rsidRPr="006A1483">
        <w:t>Recognition at the conference</w:t>
      </w:r>
    </w:p>
    <w:p w:rsidR="00A50189" w:rsidRDefault="00A50189" w:rsidP="00A50189">
      <w:pPr>
        <w:pStyle w:val="ListParagraph"/>
        <w:numPr>
          <w:ilvl w:val="0"/>
          <w:numId w:val="2"/>
        </w:numPr>
      </w:pPr>
      <w:r>
        <w:t>Complimentary premium exhibit booth</w:t>
      </w:r>
    </w:p>
    <w:p w:rsidR="00A50189" w:rsidRDefault="00A50189" w:rsidP="00A50189">
      <w:pPr>
        <w:pStyle w:val="ListParagraph"/>
        <w:numPr>
          <w:ilvl w:val="0"/>
          <w:numId w:val="2"/>
        </w:numPr>
      </w:pPr>
      <w:r>
        <w:t>Two complimentary conference attendee registrations</w:t>
      </w:r>
    </w:p>
    <w:p w:rsidR="00A50189" w:rsidRDefault="00A50189" w:rsidP="00A50189">
      <w:pPr>
        <w:pStyle w:val="ListParagraph"/>
        <w:numPr>
          <w:ilvl w:val="0"/>
          <w:numId w:val="2"/>
        </w:numPr>
      </w:pPr>
      <w:r>
        <w:rPr>
          <w:rFonts w:ascii="Lucida Bright" w:hAnsi="Lucida Bright"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2E6AE" wp14:editId="6CF8647E">
                <wp:simplePos x="0" y="0"/>
                <wp:positionH relativeFrom="margin">
                  <wp:posOffset>142875</wp:posOffset>
                </wp:positionH>
                <wp:positionV relativeFrom="paragraph">
                  <wp:posOffset>246380</wp:posOffset>
                </wp:positionV>
                <wp:extent cx="61150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189" w:rsidRPr="00A50189" w:rsidRDefault="00A50189" w:rsidP="00A50189">
                            <w:pPr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>SILVER</w:t>
                            </w:r>
                            <w:r w:rsidRPr="00A50189"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PARTNER</w:t>
                            </w:r>
                          </w:p>
                          <w:p w:rsidR="00A50189" w:rsidRDefault="00A50189" w:rsidP="00A50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E6AE" id="Text Box 4" o:spid="_x0000_s1029" type="#_x0000_t202" style="position:absolute;left:0;text-align:left;margin-left:11.25pt;margin-top:19.4pt;width:48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" fillcolor="#8eaadb [1940]" strokeweight=".5pt">
                <v:textbox>
                  <w:txbxContent>
                    <w:p w:rsidR="00A50189" w:rsidRPr="00A50189" w:rsidRDefault="00A50189" w:rsidP="00A50189">
                      <w:pPr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>SILVER</w:t>
                      </w:r>
                      <w:r w:rsidRPr="00A50189"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 xml:space="preserve"> PARTNER</w:t>
                      </w:r>
                    </w:p>
                    <w:p w:rsidR="00A50189" w:rsidRDefault="00A50189" w:rsidP="00A50189"/>
                  </w:txbxContent>
                </v:textbox>
                <w10:wrap anchorx="margin"/>
              </v:shape>
            </w:pict>
          </mc:Fallback>
        </mc:AlternateContent>
      </w:r>
      <w:r>
        <w:t>Opportunity to include one promotional item in conference attendee bags</w:t>
      </w:r>
    </w:p>
    <w:p w:rsidR="00A50189" w:rsidRDefault="00A50189" w:rsidP="00A50189"/>
    <w:p w:rsidR="00A50189" w:rsidRPr="00A50189" w:rsidRDefault="00A50189" w:rsidP="00A50189">
      <w:pPr>
        <w:pStyle w:val="ListParagraph"/>
        <w:numPr>
          <w:ilvl w:val="0"/>
          <w:numId w:val="2"/>
        </w:numPr>
        <w:rPr>
          <w:rFonts w:cstheme="minorHAnsi"/>
        </w:rPr>
      </w:pPr>
      <w:r w:rsidRPr="00A50189">
        <w:rPr>
          <w:rFonts w:cstheme="minorHAnsi"/>
        </w:rPr>
        <w:t>Opportunity to sponsor one of the following events (breakfast banquet entertainment, morning or afternoon break, first timer</w:t>
      </w:r>
      <w:r w:rsidR="006A1483">
        <w:rPr>
          <w:rFonts w:cstheme="minorHAnsi"/>
        </w:rPr>
        <w:t>’</w:t>
      </w:r>
      <w:r w:rsidRPr="00A50189">
        <w:rPr>
          <w:rFonts w:cstheme="minorHAnsi"/>
        </w:rPr>
        <w:t>s reception, attendee’s tours)</w:t>
      </w:r>
    </w:p>
    <w:p w:rsidR="00A50189" w:rsidRPr="00A50189" w:rsidRDefault="00A50189" w:rsidP="00A50189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A50189">
        <w:rPr>
          <w:rFonts w:cstheme="minorHAnsi"/>
        </w:rPr>
        <w:t xml:space="preserve">Company presence on conference web page </w:t>
      </w:r>
    </w:p>
    <w:p w:rsidR="00A50189" w:rsidRPr="00A50189" w:rsidRDefault="00A50189" w:rsidP="00A50189">
      <w:pPr>
        <w:pStyle w:val="ListParagraph"/>
        <w:numPr>
          <w:ilvl w:val="0"/>
          <w:numId w:val="2"/>
        </w:numPr>
        <w:rPr>
          <w:rFonts w:cstheme="minorHAnsi"/>
        </w:rPr>
      </w:pPr>
      <w:r w:rsidRPr="00A50189">
        <w:rPr>
          <w:rFonts w:cstheme="minorHAnsi"/>
        </w:rPr>
        <w:t>Complimentary premium exhibit booth</w:t>
      </w:r>
    </w:p>
    <w:p w:rsidR="00A50189" w:rsidRPr="00A50189" w:rsidRDefault="00F94852" w:rsidP="00A5018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ascii="Lucida Bright" w:hAnsi="Lucida Bright"/>
          <w:noProof/>
          <w:color w:val="4472C4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2FAB8" wp14:editId="74093564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1150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852" w:rsidRPr="00A50189" w:rsidRDefault="00F94852" w:rsidP="00F94852">
                            <w:pPr>
                              <w:jc w:val="center"/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>BRONZE</w:t>
                            </w:r>
                            <w:r w:rsidRPr="00A50189">
                              <w:rPr>
                                <w:rFonts w:ascii="Lucida Bright" w:hAnsi="Lucida Br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PARTNER</w:t>
                            </w:r>
                          </w:p>
                          <w:p w:rsidR="00F94852" w:rsidRDefault="00F94852" w:rsidP="00F94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FAB8" id="Text Box 5" o:spid="_x0000_s1030" type="#_x0000_t202" style="position:absolute;left:0;text-align:left;margin-left:0;margin-top:15.55pt;width:481.5pt;height:2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" fillcolor="#8eaadb [1940]" strokeweight=".5pt">
                <v:textbox>
                  <w:txbxContent>
                    <w:p w:rsidR="00F94852" w:rsidRPr="00A50189" w:rsidRDefault="00F94852" w:rsidP="00F94852">
                      <w:pPr>
                        <w:jc w:val="center"/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>BRONZE</w:t>
                      </w:r>
                      <w:r w:rsidRPr="00A50189">
                        <w:rPr>
                          <w:rFonts w:ascii="Lucida Bright" w:hAnsi="Lucida Bright"/>
                          <w:color w:val="FFFFFF" w:themeColor="background1"/>
                          <w:sz w:val="36"/>
                          <w:szCs w:val="36"/>
                        </w:rPr>
                        <w:t xml:space="preserve"> PARTNER</w:t>
                      </w:r>
                    </w:p>
                    <w:p w:rsidR="00F94852" w:rsidRDefault="00F94852" w:rsidP="00F94852"/>
                  </w:txbxContent>
                </v:textbox>
                <w10:wrap anchorx="margin"/>
              </v:shape>
            </w:pict>
          </mc:Fallback>
        </mc:AlternateContent>
      </w:r>
      <w:r w:rsidR="00A50189" w:rsidRPr="00A50189">
        <w:rPr>
          <w:rFonts w:cstheme="minorHAnsi"/>
        </w:rPr>
        <w:t>One complimentary attendee registration</w:t>
      </w:r>
    </w:p>
    <w:p w:rsidR="00A50189" w:rsidRPr="00A50189" w:rsidRDefault="00A50189" w:rsidP="00A50189">
      <w:pPr>
        <w:rPr>
          <w:rFonts w:cstheme="minorHAnsi"/>
        </w:rPr>
      </w:pPr>
    </w:p>
    <w:p w:rsidR="00A50189" w:rsidRPr="00F94852" w:rsidRDefault="00F94852" w:rsidP="00F94852">
      <w:pPr>
        <w:pStyle w:val="ListParagraph"/>
        <w:numPr>
          <w:ilvl w:val="0"/>
          <w:numId w:val="4"/>
        </w:numPr>
        <w:rPr>
          <w:rFonts w:cstheme="minorHAnsi"/>
        </w:rPr>
      </w:pPr>
      <w:r w:rsidRPr="00F94852">
        <w:rPr>
          <w:rFonts w:cstheme="minorHAnsi"/>
        </w:rPr>
        <w:t>Company presence in</w:t>
      </w:r>
      <w:r w:rsidR="00DE1257">
        <w:rPr>
          <w:rFonts w:cstheme="minorHAnsi"/>
        </w:rPr>
        <w:t xml:space="preserve"> electronic</w:t>
      </w:r>
      <w:r w:rsidRPr="00F94852">
        <w:rPr>
          <w:rFonts w:cstheme="minorHAnsi"/>
        </w:rPr>
        <w:t xml:space="preserve"> conference program</w:t>
      </w:r>
    </w:p>
    <w:p w:rsidR="00F94852" w:rsidRPr="00F94852" w:rsidRDefault="00F94852" w:rsidP="00F94852">
      <w:pPr>
        <w:pStyle w:val="ListParagraph"/>
        <w:numPr>
          <w:ilvl w:val="0"/>
          <w:numId w:val="4"/>
        </w:numPr>
        <w:rPr>
          <w:rFonts w:cstheme="minorHAnsi"/>
        </w:rPr>
      </w:pPr>
      <w:r w:rsidRPr="00F94852">
        <w:rPr>
          <w:rFonts w:cstheme="minorHAnsi"/>
        </w:rPr>
        <w:t>One complimentary conference attendee registration</w:t>
      </w:r>
    </w:p>
    <w:p w:rsidR="00A50189" w:rsidRPr="00952EE9" w:rsidRDefault="00F94852" w:rsidP="00A50189">
      <w:pPr>
        <w:pStyle w:val="ListParagraph"/>
        <w:numPr>
          <w:ilvl w:val="0"/>
          <w:numId w:val="4"/>
        </w:numPr>
      </w:pPr>
      <w:r w:rsidRPr="00F94852">
        <w:rPr>
          <w:rFonts w:cstheme="minorHAnsi"/>
        </w:rPr>
        <w:t>One complimentary standard booth</w:t>
      </w:r>
    </w:p>
    <w:sectPr w:rsidR="00A50189" w:rsidRPr="00952EE9" w:rsidSect="00A5018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E4C"/>
    <w:multiLevelType w:val="hybridMultilevel"/>
    <w:tmpl w:val="82DE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27EB"/>
    <w:multiLevelType w:val="hybridMultilevel"/>
    <w:tmpl w:val="A548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2150"/>
    <w:multiLevelType w:val="hybridMultilevel"/>
    <w:tmpl w:val="61FC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0C9E"/>
    <w:multiLevelType w:val="hybridMultilevel"/>
    <w:tmpl w:val="49DE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E9"/>
    <w:rsid w:val="00042F0D"/>
    <w:rsid w:val="00387F65"/>
    <w:rsid w:val="00540943"/>
    <w:rsid w:val="006A1483"/>
    <w:rsid w:val="006D024E"/>
    <w:rsid w:val="00760FC1"/>
    <w:rsid w:val="008A4C56"/>
    <w:rsid w:val="008F466C"/>
    <w:rsid w:val="00952EE9"/>
    <w:rsid w:val="00A50189"/>
    <w:rsid w:val="00DE1257"/>
    <w:rsid w:val="00E3154C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66ED"/>
  <w15:chartTrackingRefBased/>
  <w15:docId w15:val="{236EA7EB-A165-4887-8D95-535D2B2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Holstege</dc:creator>
  <cp:keywords/>
  <dc:description/>
  <cp:lastModifiedBy>Michelle Holstege</cp:lastModifiedBy>
  <cp:revision>2</cp:revision>
  <dcterms:created xsi:type="dcterms:W3CDTF">2022-05-24T14:00:00Z</dcterms:created>
  <dcterms:modified xsi:type="dcterms:W3CDTF">2022-05-24T14:00:00Z</dcterms:modified>
</cp:coreProperties>
</file>